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A9" w:rsidRDefault="007D5CC6" w:rsidP="00671A06">
      <w:pPr>
        <w:ind w:firstLineChars="200" w:firstLine="883"/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>“高级工艺师</w:t>
      </w:r>
      <w:r w:rsidR="00571DA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44"/>
          <w:szCs w:val="44"/>
        </w:rPr>
        <w:t xml:space="preserve">”称号申请表    </w:t>
      </w:r>
      <w:r w:rsidR="00571DA9"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24"/>
          <w:szCs w:val="24"/>
        </w:rPr>
        <w:t>表2</w:t>
      </w:r>
    </w:p>
    <w:p w:rsidR="00571DA9" w:rsidRDefault="00571DA9" w:rsidP="00571DA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4"/>
        <w:gridCol w:w="1186"/>
        <w:gridCol w:w="1007"/>
        <w:gridCol w:w="1463"/>
        <w:gridCol w:w="1669"/>
        <w:gridCol w:w="1142"/>
        <w:gridCol w:w="1491"/>
      </w:tblGrid>
      <w:tr w:rsidR="00571DA9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1186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艺名</w:t>
            </w:r>
          </w:p>
        </w:tc>
        <w:tc>
          <w:tcPr>
            <w:tcW w:w="1463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5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1186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学历</w:t>
            </w:r>
          </w:p>
        </w:tc>
        <w:tc>
          <w:tcPr>
            <w:tcW w:w="1463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741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民族</w:t>
            </w:r>
          </w:p>
        </w:tc>
        <w:tc>
          <w:tcPr>
            <w:tcW w:w="1142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02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工作单位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QQ号码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536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518"/>
          <w:jc w:val="center"/>
        </w:trPr>
        <w:tc>
          <w:tcPr>
            <w:tcW w:w="1454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手机号码</w:t>
            </w:r>
          </w:p>
        </w:tc>
        <w:tc>
          <w:tcPr>
            <w:tcW w:w="3656" w:type="dxa"/>
            <w:gridSpan w:val="3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C75DE7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微信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6939E9">
        <w:trPr>
          <w:trHeight w:val="695"/>
          <w:jc w:val="center"/>
        </w:trPr>
        <w:tc>
          <w:tcPr>
            <w:tcW w:w="2640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从事陶艺创作时间</w:t>
            </w:r>
          </w:p>
        </w:tc>
        <w:tc>
          <w:tcPr>
            <w:tcW w:w="2470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从事艺术种类</w:t>
            </w:r>
          </w:p>
        </w:tc>
        <w:tc>
          <w:tcPr>
            <w:tcW w:w="2633" w:type="dxa"/>
            <w:gridSpan w:val="2"/>
            <w:vAlign w:val="center"/>
          </w:tcPr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</w:tc>
      </w:tr>
      <w:tr w:rsidR="00571DA9" w:rsidTr="00A94A2A">
        <w:trPr>
          <w:trHeight w:val="1088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jc w:val="left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从艺简历</w:t>
            </w:r>
          </w:p>
        </w:tc>
      </w:tr>
      <w:tr w:rsidR="00571DA9" w:rsidTr="00A94A2A">
        <w:trPr>
          <w:trHeight w:val="1131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获奖作品简介</w:t>
            </w:r>
          </w:p>
        </w:tc>
      </w:tr>
      <w:tr w:rsidR="00571DA9" w:rsidTr="00571DA9">
        <w:trPr>
          <w:trHeight w:val="1694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我要求申请“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                    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”称号</w:t>
            </w: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</w:p>
          <w:p w:rsidR="00571DA9" w:rsidRPr="00F5411F" w:rsidRDefault="00571DA9" w:rsidP="006939E9">
            <w:pPr>
              <w:jc w:val="center"/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                         申请人签名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571DA9" w:rsidTr="006939E9">
        <w:trPr>
          <w:trHeight w:val="1423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>陶瓷产区</w:t>
            </w:r>
          </w:p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color w:val="000000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评审委员会意见           </w:t>
            </w:r>
          </w:p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                   陶瓷产区负责人签字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  <w:u w:val="single"/>
              </w:rPr>
              <w:t xml:space="preserve">：              </w:t>
            </w:r>
            <w:r w:rsidRPr="00F5411F">
              <w:rPr>
                <w:rFonts w:asciiTheme="minorEastAsia" w:eastAsiaTheme="minorEastAsia" w:hAnsiTheme="minorEastAsia" w:cstheme="minorEastAsia" w:hint="eastAsia"/>
                <w:color w:val="000000"/>
                <w:kern w:val="22"/>
                <w:position w:val="6"/>
                <w:sz w:val="24"/>
                <w:szCs w:val="24"/>
              </w:rPr>
              <w:t xml:space="preserve"> 时间：   年    月   日</w:t>
            </w:r>
          </w:p>
        </w:tc>
      </w:tr>
      <w:tr w:rsidR="00571DA9" w:rsidTr="00A94A2A">
        <w:trPr>
          <w:trHeight w:val="682"/>
          <w:jc w:val="center"/>
        </w:trPr>
        <w:tc>
          <w:tcPr>
            <w:tcW w:w="9412" w:type="dxa"/>
            <w:gridSpan w:val="7"/>
            <w:vAlign w:val="center"/>
          </w:tcPr>
          <w:p w:rsidR="00571DA9" w:rsidRPr="00F5411F" w:rsidRDefault="00571DA9" w:rsidP="006939E9">
            <w:pPr>
              <w:rPr>
                <w:rFonts w:asciiTheme="minorEastAsia" w:eastAsiaTheme="minorEastAsia" w:hAnsiTheme="minorEastAsia" w:cstheme="minorEastAsia"/>
                <w:kern w:val="22"/>
                <w:position w:val="6"/>
                <w:sz w:val="24"/>
                <w:szCs w:val="24"/>
              </w:rPr>
            </w:pPr>
            <w:r w:rsidRPr="00F5411F">
              <w:rPr>
                <w:rFonts w:asciiTheme="minorEastAsia" w:eastAsiaTheme="minorEastAsia" w:hAnsiTheme="minorEastAsia" w:cstheme="minorEastAsia" w:hint="eastAsia"/>
                <w:kern w:val="22"/>
                <w:position w:val="6"/>
                <w:sz w:val="24"/>
                <w:szCs w:val="24"/>
              </w:rPr>
              <w:t>中心审核意见</w:t>
            </w:r>
          </w:p>
        </w:tc>
      </w:tr>
    </w:tbl>
    <w:p w:rsidR="00A94A2A" w:rsidRDefault="00A94A2A" w:rsidP="00A94A2A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如要申报和申报通过必须知道的说明要求：</w:t>
      </w:r>
    </w:p>
    <w:p w:rsidR="00A94A2A" w:rsidRDefault="00A94A2A" w:rsidP="00A94A2A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1、评审通过的陶瓷艺术家大师等必须向中心网站、微信公众平台、中心微博主页提供个人简介、作品图文资料及视频推广宣传。</w:t>
      </w:r>
    </w:p>
    <w:p w:rsidR="00A94A2A" w:rsidRDefault="00A94A2A" w:rsidP="00A94A2A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2、每年必须提供创作创新作品图片图文资料更新！并且每年主动交纳更新维护费300元。</w:t>
      </w:r>
    </w:p>
    <w:p w:rsidR="00A94A2A" w:rsidRDefault="00A94A2A" w:rsidP="00A94A2A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确保中心网络平台正常更新维护，宣传推广。</w:t>
      </w:r>
    </w:p>
    <w:p w:rsidR="00A94A2A" w:rsidRDefault="00A94A2A" w:rsidP="00A94A2A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3、第一年图文资料更新交费升级为(良好)陶瓷艺术家荣誉名称、第二年续更续费升级为(优秀)陶瓷艺术家荣誉名称，反之，降级。(优秀、良好、一般、较差)。</w:t>
      </w:r>
    </w:p>
    <w:p w:rsidR="00A94A2A" w:rsidRDefault="00A94A2A" w:rsidP="00A94A2A">
      <w:pPr>
        <w:jc w:val="left"/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2"/>
          <w:position w:val="6"/>
          <w:sz w:val="18"/>
          <w:szCs w:val="18"/>
        </w:rPr>
        <w:t>(良好)(优秀)微博主页特推《今日您头条》天天看视窗！</w:t>
      </w:r>
    </w:p>
    <w:p w:rsidR="00571DA9" w:rsidRPr="00522AB4" w:rsidRDefault="00571DA9" w:rsidP="00571DA9">
      <w:pPr>
        <w:jc w:val="left"/>
        <w:rPr>
          <w:rFonts w:asciiTheme="majorEastAsia" w:eastAsiaTheme="majorEastAsia" w:hAnsiTheme="majorEastAsia" w:cstheme="majorEastAsia"/>
          <w:b/>
          <w:bCs/>
          <w:kern w:val="22"/>
          <w:position w:val="6"/>
          <w:sz w:val="18"/>
          <w:szCs w:val="18"/>
        </w:rPr>
      </w:pPr>
    </w:p>
    <w:sectPr w:rsidR="00571DA9" w:rsidRPr="00522AB4" w:rsidSect="0047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DA9"/>
    <w:rsid w:val="00470A7E"/>
    <w:rsid w:val="00571DA9"/>
    <w:rsid w:val="00602AD1"/>
    <w:rsid w:val="00671A06"/>
    <w:rsid w:val="00697442"/>
    <w:rsid w:val="007D5CC6"/>
    <w:rsid w:val="00805097"/>
    <w:rsid w:val="00975372"/>
    <w:rsid w:val="00A94A2A"/>
    <w:rsid w:val="00C75DE7"/>
    <w:rsid w:val="00CE7229"/>
    <w:rsid w:val="00DD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</dc:creator>
  <cp:keywords/>
  <dc:description/>
  <cp:lastModifiedBy>Administrator</cp:lastModifiedBy>
  <cp:revision>6</cp:revision>
  <dcterms:created xsi:type="dcterms:W3CDTF">2018-07-26T02:00:00Z</dcterms:created>
  <dcterms:modified xsi:type="dcterms:W3CDTF">2020-05-12T09:14:00Z</dcterms:modified>
</cp:coreProperties>
</file>